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D056B" w14:textId="64BBA7FD" w:rsidR="00B40AC7" w:rsidRPr="0059116A" w:rsidRDefault="0059116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дошкольного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  учреждения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- детский сад № 6 с. Виноградного</w:t>
      </w:r>
      <w:r w:rsidRPr="0059116A">
        <w:rPr>
          <w:lang w:val="ru-RU"/>
        </w:rPr>
        <w:br/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(МБ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детский сад 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451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13"/>
      </w:tblGrid>
      <w:tr w:rsidR="00B40AC7" w14:paraId="267B2008" w14:textId="77777777">
        <w:tc>
          <w:tcPr>
            <w:tcW w:w="1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05C59F" w14:textId="77777777" w:rsidR="00B40AC7" w:rsidRDefault="005911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УТВЕРЖДЕНА</w:t>
            </w:r>
          </w:p>
        </w:tc>
      </w:tr>
      <w:tr w:rsidR="00B40AC7" w:rsidRPr="0059116A" w14:paraId="007DA267" w14:textId="77777777">
        <w:trPr>
          <w:trHeight w:val="6"/>
        </w:trPr>
        <w:tc>
          <w:tcPr>
            <w:tcW w:w="1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88A061" w14:textId="6A6677E7" w:rsidR="00B40AC7" w:rsidRPr="0059116A" w:rsidRDefault="005911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11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МБ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5911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№6</w:t>
            </w:r>
            <w:r w:rsidRPr="0059116A">
              <w:rPr>
                <w:lang w:val="ru-RU"/>
              </w:rPr>
              <w:br/>
            </w:r>
            <w:r w:rsidRPr="005911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02.0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5911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59116A">
              <w:rPr>
                <w:color w:val="000000"/>
                <w:sz w:val="24"/>
                <w:szCs w:val="24"/>
                <w:lang w:val="ru-RU"/>
              </w:rPr>
              <w:t>2026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 </w:t>
            </w:r>
            <w:r w:rsidRPr="005911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</w:tr>
    </w:tbl>
    <w:p w14:paraId="6ECBF1E0" w14:textId="1D23C9BF" w:rsidR="00B40AC7" w:rsidRPr="0059116A" w:rsidRDefault="0059116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Антикоррупционная политика</w:t>
      </w:r>
      <w:r w:rsidRPr="0059116A">
        <w:rPr>
          <w:lang w:val="ru-RU"/>
        </w:rPr>
        <w:br/>
      </w:r>
      <w:r w:rsidRPr="005911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ДОУ-детский сад № 6</w:t>
      </w:r>
    </w:p>
    <w:p w14:paraId="210B21E1" w14:textId="77777777" w:rsidR="00B40AC7" w:rsidRPr="0059116A" w:rsidRDefault="0059116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431F6B5C" w14:textId="716188B8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Настоящая антикоррупционная политика Муниципального </w:t>
      </w:r>
      <w:proofErr w:type="gramStart"/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 xml:space="preserve">бюджетного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дошкольного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образовательного учреждения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– детский сад № 6 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– Политика) составлена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рамках исполнения 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25.12.2008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273-ФЗ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 коррупции»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целью реализации мер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коррупции.</w:t>
      </w:r>
    </w:p>
    <w:p w14:paraId="27669239" w14:textId="73F8933F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Политика Муниципального бюджетного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дошкольного 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образовательного учреждения </w:t>
      </w:r>
      <w:r w:rsidR="00420A7B">
        <w:rPr>
          <w:rFonts w:hAnsi="Times New Roman" w:cs="Times New Roman"/>
          <w:color w:val="000000"/>
          <w:sz w:val="24"/>
          <w:szCs w:val="24"/>
          <w:lang w:val="ru-RU"/>
        </w:rPr>
        <w:t xml:space="preserve">– детский сад № 6 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представляет собой комплекс закрепленных взаимосвязанных принципов, процедур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мероприятий, направленных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профилактику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пресечение коррупционных правонарушений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деятельности Муниципального бюджетного </w:t>
      </w:r>
      <w:r w:rsidR="00420A7B">
        <w:rPr>
          <w:rFonts w:hAnsi="Times New Roman" w:cs="Times New Roman"/>
          <w:color w:val="000000"/>
          <w:sz w:val="24"/>
          <w:szCs w:val="24"/>
          <w:lang w:val="ru-RU"/>
        </w:rPr>
        <w:t xml:space="preserve">дошкольного 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образовательного учреждения </w:t>
      </w:r>
      <w:r w:rsidR="00420A7B">
        <w:rPr>
          <w:rFonts w:hAnsi="Times New Roman" w:cs="Times New Roman"/>
          <w:color w:val="000000"/>
          <w:sz w:val="24"/>
          <w:szCs w:val="24"/>
          <w:lang w:val="ru-RU"/>
        </w:rPr>
        <w:t>-детский сад №6 с. Виноградного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– Организация).</w:t>
      </w:r>
    </w:p>
    <w:p w14:paraId="25045A78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1.3. Положения Политики распространяются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всех работников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занимаемой должности.</w:t>
      </w:r>
    </w:p>
    <w:p w14:paraId="330F6531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1.4. Для целей Политики используются следующие основные понятия:</w:t>
      </w:r>
    </w:p>
    <w:p w14:paraId="70A9DA18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коррупция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государства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целях получения выгоды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 совершение подобных деяний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имени 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интересах юридического лица;</w:t>
      </w:r>
    </w:p>
    <w:p w14:paraId="3F20CDFE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взятка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– деньги, ценные бумаги, иное имущества либо незаконное оказание услуг имущественного характера, предоставление иных имущественных прав, передаваемые должностному лицу,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том числе когда взятка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указанию должностного лица передается иному физическому или юридическому лицу,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совершение действий (бездействие)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пользу взяткодателя или представляемых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лиц, если такие действия (бездействие) входят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служебные полномочия должностного лица либо если оно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силу должностного положения может способствовать таким действиям (бездействию),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равно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общее покровительство или попустительство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службе;</w:t>
      </w:r>
    </w:p>
    <w:p w14:paraId="688B6C1A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коммерческий подкуп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– незаконная передача лицу, выполняющему управленческие функции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коммерческой или иной организации, денег, ценных бумаг, иного имущества,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также незаконные оказание ему услуг имущественного характера, предоставление иных имущественных прав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том числе когда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указанию такого лица имущество передается, или услуги имущественного характера оказываются, или имущественные права предоставляются иному физическому или юридическому лицу)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совершение действий (бездействие)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интересах дающего или иных лиц, если указанные действия (бездействие) входят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служебные полномочия такого лица либо если оно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силу своего служебного положения может способствовать указанным действиям (бездействию);</w:t>
      </w:r>
    </w:p>
    <w:p w14:paraId="47BF11B0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противодействие коррупции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– деятельность федеральных органов государственной власти, органов государственной власти субъектов РФ, органов местного самоуправления, институтов гражданского общества, организаций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физических лиц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пределах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полномочий:</w:t>
      </w:r>
    </w:p>
    <w:p w14:paraId="08166A87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1)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том числе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выявлению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последующему устранению причин коррупции (профилактика коррупции);</w:t>
      </w:r>
    </w:p>
    <w:p w14:paraId="5F016B7F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2) выявлению, предупреждению, пресечению, раскрытию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расследованию коррупционных правонарушений (борьба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коррупцией);</w:t>
      </w:r>
    </w:p>
    <w:p w14:paraId="5485D8A7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3) минимизации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и (или) ликвидации последствий коррупционных правонарушений;</w:t>
      </w:r>
    </w:p>
    <w:p w14:paraId="2DD55FA0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контрагент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– любое юридическое или физическое лицо,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которым Организация вступает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договорные отношения,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исключением трудовых отношений;</w:t>
      </w:r>
    </w:p>
    <w:p w14:paraId="6DC2589C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конфликт интересов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–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предотвращению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урегулированию конфликта интересов, влияет или может повлиять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надлежащее, объективное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беспристрастное исполнение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должностных (служебных) обязанностей (осуществление полномочий);</w:t>
      </w:r>
    </w:p>
    <w:p w14:paraId="53CE508E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личная заинтересованность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– возможность получения доходов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виде денег, иного имущества,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том числе имущественных прав, услуг имущественного характера, результатов выполненных работ или каких-либо выгод (преимуществ) лицом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и (или) состоящими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ним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близком родстве или свойстве лицами (родителями, супругами, детьми, братьями, сестрами,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также братьями, сестрами, родителями, детьми супругов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супругами детей), гражданами или организациями,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которыми лицо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и (или) лица, состоящие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ним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близком родстве или свойстве, связаны имущественными, корпоративными или иными близкими отношениями.</w:t>
      </w:r>
    </w:p>
    <w:p w14:paraId="2CF54967" w14:textId="77777777" w:rsidR="00B40AC7" w:rsidRPr="0059116A" w:rsidRDefault="0059116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 Политики</w:t>
      </w:r>
    </w:p>
    <w:p w14:paraId="590DCAE2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2.1. Целями Политики являются:</w:t>
      </w:r>
    </w:p>
    <w:p w14:paraId="012D3179" w14:textId="77777777" w:rsidR="00B40AC7" w:rsidRPr="0059116A" w:rsidRDefault="005911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обеспечение соответствия деятельности Организации требованиям антикоррупционного законодательства;</w:t>
      </w:r>
    </w:p>
    <w:p w14:paraId="3DCF9B9D" w14:textId="77777777" w:rsidR="00B40AC7" w:rsidRPr="0059116A" w:rsidRDefault="005911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минимизация рисков вовлечения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его работников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коррупционную деятельность;</w:t>
      </w:r>
    </w:p>
    <w:p w14:paraId="6091B9C4" w14:textId="77777777" w:rsidR="00B40AC7" w:rsidRPr="0059116A" w:rsidRDefault="005911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формирование единого подхода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организации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Организации;</w:t>
      </w:r>
    </w:p>
    <w:p w14:paraId="51907070" w14:textId="77777777" w:rsidR="00B40AC7" w:rsidRPr="0059116A" w:rsidRDefault="0059116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формирование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работников нетерпимости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коррупционному поведению.</w:t>
      </w:r>
    </w:p>
    <w:p w14:paraId="2D366988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2.2. Для достижения поставленных целей необходимо решить следующие задачи:</w:t>
      </w:r>
    </w:p>
    <w:p w14:paraId="1B7B4F04" w14:textId="77777777" w:rsidR="00B40AC7" w:rsidRPr="0059116A" w:rsidRDefault="005911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сформировать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работников единообразное понимание позиции Организации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неприятии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любых формах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проявлениях;</w:t>
      </w:r>
    </w:p>
    <w:p w14:paraId="6493004D" w14:textId="77777777" w:rsidR="00B40AC7" w:rsidRPr="0059116A" w:rsidRDefault="005911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минимизировать риски вовлечения работников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коррупционную деятельность;</w:t>
      </w:r>
    </w:p>
    <w:p w14:paraId="767F7E7C" w14:textId="77777777" w:rsidR="00B40AC7" w:rsidRDefault="005911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определить должностных лиц, ответственных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Политики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антикоррупционных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4244633" w14:textId="77777777" w:rsidR="00B40AC7" w:rsidRPr="0059116A" w:rsidRDefault="0059116A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информировать работников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нормативном правовом обеспечении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совершение коррупционных правонарушений.</w:t>
      </w:r>
    </w:p>
    <w:p w14:paraId="4EA5BC69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2.3. Ключевыми принципами реализации Политики являются:</w:t>
      </w:r>
    </w:p>
    <w:p w14:paraId="4739F697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1) неприятие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любых формах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проявлениях. Организация содействует воспитанию правового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гражданского сознания работников путем формирования негативного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коррупционным проявлениям;</w:t>
      </w:r>
    </w:p>
    <w:p w14:paraId="15B5CEA8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2) эффективность мероприятий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противодействию коррупции. Создание эффективной системы противодействия коррупции,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также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систематическое совершенствование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учетом изменения условий внутренней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внешней среды,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том числе законодательства РФ;</w:t>
      </w:r>
    </w:p>
    <w:p w14:paraId="7AC5C7AA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3) открытость информации. Обеспечение доступности для граждан, юридических лиц, средств массовой информации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институтов гражданского общества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сведениям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своей деятельности, которые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действующим законодательством РФ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являются сведениями ограниченного доступа.</w:t>
      </w:r>
    </w:p>
    <w:p w14:paraId="1089AD49" w14:textId="77777777" w:rsidR="00B40AC7" w:rsidRDefault="0059116A">
      <w:pPr>
        <w:rPr>
          <w:rFonts w:hAnsi="Times New Roman" w:cs="Times New Roman"/>
          <w:color w:val="000000"/>
          <w:sz w:val="24"/>
          <w:szCs w:val="24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рамках реализации принципа открытости информации Организация создает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своем официальном сайте подраздел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 xml:space="preserve">вопросам противодействия коррупции.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Подраздел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наполняется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следующей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0CC98BFC" w14:textId="77777777" w:rsidR="00B40AC7" w:rsidRPr="0059116A" w:rsidRDefault="0059116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нормативными правовыми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иными актами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сфере противодействия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действующей редакции;</w:t>
      </w:r>
    </w:p>
    <w:p w14:paraId="2B0BFA72" w14:textId="77777777" w:rsidR="00B40AC7" w:rsidRPr="0059116A" w:rsidRDefault="0059116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внутренними документами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вопросам противодействия коррупции;</w:t>
      </w:r>
    </w:p>
    <w:p w14:paraId="0593AE3A" w14:textId="77777777" w:rsidR="00B40AC7" w:rsidRPr="0059116A" w:rsidRDefault="0059116A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памятками, плакатами иным вспомогательным материалом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вопросам профилактики коррупции.</w:t>
      </w:r>
    </w:p>
    <w:p w14:paraId="0D8F8D23" w14:textId="77777777" w:rsidR="00B40AC7" w:rsidRPr="0059116A" w:rsidRDefault="0059116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Обязанности руководителей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работников, связанные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предупреждением коррупции</w:t>
      </w:r>
    </w:p>
    <w:p w14:paraId="572635AE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3.1. Работники Организации знакомятся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Политикой под подпись при принятии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работу 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течение семи рабочих дней после внесения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Политику изменений.</w:t>
      </w:r>
    </w:p>
    <w:p w14:paraId="6FE6365D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3.2. Руководитель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работники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должности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стажа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исполнением ими трудовых обязанностей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трудовым договором должны:</w:t>
      </w:r>
    </w:p>
    <w:p w14:paraId="6DC08C09" w14:textId="77777777" w:rsidR="00B40AC7" w:rsidRPr="0059116A" w:rsidRDefault="0059116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 требованиями Политики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ее;</w:t>
      </w:r>
    </w:p>
    <w:p w14:paraId="0EC93806" w14:textId="77777777" w:rsidR="00B40AC7" w:rsidRPr="0059116A" w:rsidRDefault="0059116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воздерживаться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и (или) 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совершении коррупционных правонарушений,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интересах или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имени Организации;</w:t>
      </w:r>
    </w:p>
    <w:p w14:paraId="5876F04E" w14:textId="77777777" w:rsidR="00B40AC7" w:rsidRPr="0059116A" w:rsidRDefault="0059116A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воздерживаться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поведения, которое может быть истолковано окружающими как готовность совершить или участвовать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совершении коррупционного правонарушения,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интересах или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имени Организации.</w:t>
      </w:r>
    </w:p>
    <w:p w14:paraId="65EDCE07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3.3. Работник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должности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стажа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исполнением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трудовых обязанностей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трудовым договором должен:</w:t>
      </w:r>
    </w:p>
    <w:p w14:paraId="6F05DFBF" w14:textId="77777777" w:rsidR="00B40AC7" w:rsidRPr="0059116A" w:rsidRDefault="0059116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 информировать руководителя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своего непосредственного руководителя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случаях склонения его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совершению коррупционных правонарушений;</w:t>
      </w:r>
    </w:p>
    <w:p w14:paraId="4F65903B" w14:textId="77777777" w:rsidR="00B40AC7" w:rsidRPr="0059116A" w:rsidRDefault="0059116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 информировать руководителя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своего непосредственного руководителя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ставших известными ему случаях совершения коррупционных правонарушений другими работниками;</w:t>
      </w:r>
    </w:p>
    <w:p w14:paraId="065B0C5E" w14:textId="77777777" w:rsidR="00B40AC7" w:rsidRPr="0059116A" w:rsidRDefault="0059116A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сообщить руководителю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своему непосредственному руководителю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возникшем конфликте интересов либо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возможности его возникновения.</w:t>
      </w:r>
    </w:p>
    <w:p w14:paraId="6DF618F5" w14:textId="77777777" w:rsidR="00B40AC7" w:rsidRPr="0059116A" w:rsidRDefault="0059116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Должностные лица, ответственные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реализацию Политики</w:t>
      </w:r>
    </w:p>
    <w:p w14:paraId="152872A8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4.1. Руководитель Организации является ответственным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организацию всех мероприятий, направленных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предупреждение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14:paraId="4BC3500D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4.2. Руководитель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исходя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стоящих перед Организацией задач, специфики деятельности, штатной численности, организационной структуры назначает лицо или несколько лиц, ответственных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реализацию Политики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проведение антикоррупционной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14:paraId="1EE2E555" w14:textId="77777777" w:rsidR="00B40AC7" w:rsidRDefault="0059116A">
      <w:pPr>
        <w:rPr>
          <w:rFonts w:hAnsi="Times New Roman" w:cs="Times New Roman"/>
          <w:color w:val="000000"/>
          <w:sz w:val="24"/>
          <w:szCs w:val="24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4.3. Основные обязанности должностного лица (должностных лиц), ответственного (ответственных)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Политики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0184A2DB" w14:textId="77777777" w:rsidR="00B40AC7" w:rsidRPr="0059116A" w:rsidRDefault="0059116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проводить мониторинг информации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целью предупреждения коррупционных правонарушений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Организации;</w:t>
      </w:r>
    </w:p>
    <w:p w14:paraId="58686F25" w14:textId="77777777" w:rsidR="00B40AC7" w:rsidRPr="0059116A" w:rsidRDefault="0059116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разрабатывать локальные нормативные акты, направленные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предупреждение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Организации;</w:t>
      </w:r>
    </w:p>
    <w:p w14:paraId="397CB223" w14:textId="77777777" w:rsidR="00B40AC7" w:rsidRPr="0059116A" w:rsidRDefault="0059116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реализовывать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контролировать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Организации;</w:t>
      </w:r>
    </w:p>
    <w:p w14:paraId="7FCAC9E5" w14:textId="77777777" w:rsidR="00B40AC7" w:rsidRPr="0059116A" w:rsidRDefault="0059116A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оценивать коррупционные риски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14:paraId="21B04696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4.4. Остальные полномочия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реализацию Политики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проведение антикоррупционной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Организации определяются его должностной инструкцией.</w:t>
      </w:r>
    </w:p>
    <w:p w14:paraId="0290ADA8" w14:textId="77777777" w:rsidR="00B40AC7" w:rsidRPr="0059116A" w:rsidRDefault="0059116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5. Ответственность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несоблюдение требований Политики</w:t>
      </w:r>
    </w:p>
    <w:p w14:paraId="0362AC40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5.1. Руководители структурных подразделений являются ответственными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обеспечение контроля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соблюдением требований Политики своими подчиненными.</w:t>
      </w:r>
    </w:p>
    <w:p w14:paraId="7B76B8CA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5.2. Лица, виновные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нарушении требований Политики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антикоррупционного законодательства, несут ответственность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основаниям, предусмотренным законодательством РФ,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том числе могут подвергаться дисциплинарным взысканиям.</w:t>
      </w:r>
    </w:p>
    <w:p w14:paraId="149C0E4B" w14:textId="77777777" w:rsidR="00B40AC7" w:rsidRPr="0059116A" w:rsidRDefault="0059116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Оценка коррупционных рисков</w:t>
      </w:r>
    </w:p>
    <w:p w14:paraId="41DD139C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6.1. Целью оценки коррупционных рисков является определение конкретных процессов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видов деятельности Организации, при реализации которых наиболее высока вероятность совершения работниками коррупционных правонарушений как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целях получения личной выгоды,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целях получения выгоды Организацией.</w:t>
      </w:r>
    </w:p>
    <w:p w14:paraId="594622A2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6.2. Оценка коррупционных рисков позволяет обеспечить соответствие реализуемых антикоррупционных мероприятий специфике деятельности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рационально использовать ресурсы, направляемые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проведение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профилактике коррупции.</w:t>
      </w:r>
    </w:p>
    <w:p w14:paraId="72AB8E52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6.3. Порядок проведения оценки коррупционных рисков. Процедура оценки коррупционных рисков состоит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четырех последовательных этапов:</w:t>
      </w:r>
    </w:p>
    <w:p w14:paraId="3A7FC817" w14:textId="77777777" w:rsidR="00B40AC7" w:rsidRDefault="0059116A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подготовительного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32BEE33" w14:textId="77777777" w:rsidR="00B40AC7" w:rsidRDefault="0059116A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описания процессов;</w:t>
      </w:r>
    </w:p>
    <w:p w14:paraId="575DFE2E" w14:textId="77777777" w:rsidR="00B40AC7" w:rsidRDefault="0059116A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идентификации коррупционных рисков;</w:t>
      </w:r>
    </w:p>
    <w:p w14:paraId="4BED1AE1" w14:textId="77777777" w:rsidR="00B40AC7" w:rsidRDefault="0059116A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анализа коррупционных рисков.</w:t>
      </w:r>
    </w:p>
    <w:p w14:paraId="622D005B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6.3.1.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подготовительном этапе руководитель Организации принимает 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проведении оценки коррупционных рисков, определяет методику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план, назначает лиц, ответственных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проведение оценки, определяет полномочия работников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проведением оценки.</w:t>
      </w:r>
    </w:p>
    <w:p w14:paraId="73737BFF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Оценка коррупционных рисков может быть поручена работникам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специальной организации,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которой заключается договор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оказание услуг.</w:t>
      </w:r>
    </w:p>
    <w:p w14:paraId="3068D6C8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6.3.2.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этапе описания бизнес-процессов ответственные представляют все направления деятельности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форме бизнес-процессов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подпроцессов, оценивают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наличие коррупционных рисков.</w:t>
      </w:r>
    </w:p>
    <w:p w14:paraId="410474EC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Основными критериями при определении коррупционных рисков являются следующие:</w:t>
      </w:r>
    </w:p>
    <w:p w14:paraId="63065966" w14:textId="77777777" w:rsidR="00B40AC7" w:rsidRDefault="0059116A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 xml:space="preserve">суть бизнес-процесса, предполагающая наличие лиц, стремящихся получить выгоду (преимущество), распределяемую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и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отдельными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5A08BD4" w14:textId="77777777" w:rsidR="00B40AC7" w:rsidRPr="0059116A" w:rsidRDefault="0059116A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взаимодействие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рамках бизнес-процесса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 государственных (муниципальных) органов, государственных корпораций (компаний), организаций, созданных для выполнения задач, поставленных перед государственными органами;</w:t>
      </w:r>
    </w:p>
    <w:p w14:paraId="7B20FB76" w14:textId="77777777" w:rsidR="00B40AC7" w:rsidRPr="0059116A" w:rsidRDefault="0059116A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наличие лиц, заинтересованных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получении недоступной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информации, которой обладают работники Организации;</w:t>
      </w:r>
    </w:p>
    <w:p w14:paraId="3B5BC797" w14:textId="77777777" w:rsidR="00B40AC7" w:rsidRPr="0059116A" w:rsidRDefault="0059116A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наличие сведений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распространенности коррупционных правонарушений при реализации бизнес-процесса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прошлом или аналогичных бизнес-процессов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других организациях.</w:t>
      </w:r>
    </w:p>
    <w:p w14:paraId="4B04D115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числу направлений деятельности, потенциально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наиболее высокими коррупционными рисками,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первую очередь относятся следующие:</w:t>
      </w:r>
    </w:p>
    <w:p w14:paraId="12D5FBAE" w14:textId="77777777" w:rsidR="00B40AC7" w:rsidRPr="0059116A" w:rsidRDefault="0059116A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закупка товаров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услуг для нужд Организации;</w:t>
      </w:r>
    </w:p>
    <w:p w14:paraId="36250F03" w14:textId="77777777" w:rsidR="00B40AC7" w:rsidRPr="0059116A" w:rsidRDefault="0059116A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получение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сдача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аренду имущества;</w:t>
      </w:r>
    </w:p>
    <w:p w14:paraId="46BDC6E6" w14:textId="77777777" w:rsidR="00B40AC7" w:rsidRPr="0059116A" w:rsidRDefault="0059116A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любые функции, предполагающие финансирование деятельности физических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юридических лиц (например, предоставление спонсорской помощи, пожертвований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т. д.).</w:t>
      </w:r>
    </w:p>
    <w:p w14:paraId="7984331A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Коррупционные риски могут возникать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процессах управления персоналом Организации,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частности при распределении фондов оплаты труда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принятии решений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премировании работников.</w:t>
      </w:r>
    </w:p>
    <w:p w14:paraId="5FA96C92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6.3.3.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этапе идентификации коррупционных рисков ответственные выделяют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каждом анализируемом бизнес-процессе критические точки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приводят общее описание возможностей для реализации коррупционных рисков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каждой критической точке.</w:t>
      </w:r>
    </w:p>
    <w:p w14:paraId="01B70E43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Признаками критической точки являются следующие:</w:t>
      </w:r>
    </w:p>
    <w:p w14:paraId="66AABF0F" w14:textId="77777777" w:rsidR="00B40AC7" w:rsidRDefault="0059116A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наличие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работника (группы работников) полномочий совершить действие (бездействие), которое позволяет получить выгоду (преимущество) работнику, структурному подразделению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физическому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и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юридическому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лицу, взаимодействующему с Организацией;</w:t>
      </w:r>
    </w:p>
    <w:p w14:paraId="3F708E6C" w14:textId="77777777" w:rsidR="00B40AC7" w:rsidRPr="0059116A" w:rsidRDefault="0059116A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работника (группы работников)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 органом (иной регулирующей организацией), уполномоченным совершать действия, важные для успешной реализации бизнес-процесса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(или) успешного функционирования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целом.</w:t>
      </w:r>
    </w:p>
    <w:p w14:paraId="5C14AC42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При выявлении критических точек задаются вопросы:</w:t>
      </w:r>
    </w:p>
    <w:p w14:paraId="202156D1" w14:textId="77777777" w:rsidR="00B40AC7" w:rsidRPr="0059116A" w:rsidRDefault="0059116A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какая выгода (преимущество) распределяется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рамках данного подпроцесса?</w:t>
      </w:r>
    </w:p>
    <w:p w14:paraId="3A0C468D" w14:textId="77777777" w:rsidR="00B40AC7" w:rsidRPr="0059116A" w:rsidRDefault="0059116A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кто может быть заинтересован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неправомерном распределении этой выгоды (преимущества)?</w:t>
      </w:r>
    </w:p>
    <w:p w14:paraId="03FB52AA" w14:textId="77777777" w:rsidR="00B40AC7" w:rsidRPr="0059116A" w:rsidRDefault="0059116A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какие коррупционные правонарушения могут быть совершены работником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целях неправомерного распределения этой выгоды (преимущества)?</w:t>
      </w:r>
    </w:p>
    <w:p w14:paraId="5B9EE327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рамках одного бизнес-процесса может быть выявлено несколько критических точек.</w:t>
      </w:r>
    </w:p>
    <w:p w14:paraId="797D2D20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6.3.4.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этапе анализа коррупционных рисков определяют для каждой выявленной критической точки вероятный способ совершения коррупционного правонарушения работниками (коррупционную схему)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должности (полномочия) работников, наличие которых требуется для реализации каждой коррупционной схемы.</w:t>
      </w:r>
    </w:p>
    <w:p w14:paraId="52391C49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основе анализа критических точек составляют формализованное описание коррупционных рисков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каждой выявленной критической точке, включающее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14:paraId="73FEF981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а) краткое описание распределяемой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критической точке выгоды (преимущества), стремление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получению которой работником (или) контрагентами является причиной совершения работником коррупционного правонарушения;</w:t>
      </w:r>
    </w:p>
    <w:p w14:paraId="17B6B3AA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б) перечень потенциальных выгодоприобретателей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– лиц, которые стремятся извлечь выгоду (преимущество)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совершения работником коррупционного правонарушения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рассматриваемой критической точке;</w:t>
      </w:r>
    </w:p>
    <w:p w14:paraId="57174684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в) перечень должностей работников, без участия которых неправомерное распределение выгоды (преимущества)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критической точке невозможно или крайне затруднительно (перечень должностей, замещение которых связано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коррупционными рисками),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указанием возможной роли каждого работника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реализации коррупционной схемы;</w:t>
      </w:r>
    </w:p>
    <w:p w14:paraId="32F913EA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г) краткое описание выгоды, получаемой работником (работниками), связанными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ним лицами или непосредственно самой Организацией,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результате совершения коррупционного правонарушения;</w:t>
      </w:r>
    </w:p>
    <w:p w14:paraId="187DC94F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д) описание возможных способов передачи работнику (работникам) или должностному лицу (должностным лицам),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которым взаимодействует Организация, вознаграждения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совершение коррупционного правонарушения;</w:t>
      </w:r>
    </w:p>
    <w:p w14:paraId="2CA09240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е) краткое описание способа совершения коррупционного правонарушения (коррупционной схемы), например: «Принятие решения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закупке для нужд организации товаров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заведомо невыгодных условиях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целях получения незаконного вознаграждения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поставщика»;</w:t>
      </w:r>
    </w:p>
    <w:p w14:paraId="27175DB8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ж) развернутое описание способа совершения коррупционного правонарушения (коррупционной схемы),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том числе: инициатор коррупционного взаимодействия, последовательность действий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взаимодействий работника (работников) и контрагентов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неправомерному распределению выгоды (преимущества)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передаче работнику (работникам) или должностным лицам,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которыми взаимодействует Организация, незаконного вознаграждения;</w:t>
      </w:r>
    </w:p>
    <w:p w14:paraId="467325B9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з) состав коррупционных правонарушений, которые должны быть совершены работником (работниками) для реализации коррупционной схемы,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указанием ссылок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конкретные положения нормативных правовых актов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возможности);</w:t>
      </w:r>
    </w:p>
    <w:p w14:paraId="4A7B07CB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и) процедуры внутреннего контроля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рассматриваемой критической точке: работники (структурные подразделения), наделенные полномочиями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осуществлению 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внутреннего контроля; периодичность контрольных мероприятий; краткое описание контрольных мероприятий;</w:t>
      </w:r>
    </w:p>
    <w:p w14:paraId="6CE6CB90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к) возможные способы обхода механизмов внутреннего контроля.</w:t>
      </w:r>
    </w:p>
    <w:p w14:paraId="6D1C44D4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6.4.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итогам оценки коррупционных рисков они ранжируются,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для каждой выявленной критической точки определяются возможные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минимизации соответствующих коррупционных рисков. Дополнительно оценивается объем финансовых затрат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реализацию этих мер,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также кадровые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иные ресурсы, необходимые для проведения соответствующих мероприятий.</w:t>
      </w:r>
    </w:p>
    <w:p w14:paraId="70895A0C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6.5. Общий перечень выявленных коррупционных рисков оформляется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виде реестра (карты) коррупционных рисков.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качестве пояснения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реестру прикладывают отчет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проведении оценки коррупционных рисков, содержащий детальную информацию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использованных способах сбора необходимой информации, расчета основных показателей, обоснование предлагаемых мер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минимизации идентифицированных коррупционных рисков,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также формализованные описания коррупционных рисков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каждой выявленной критической точке.</w:t>
      </w:r>
    </w:p>
    <w:p w14:paraId="605060E3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6.6.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основании результатов анализа коррупционных рисков формируется перечень должностей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Организации, замещение которых связано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коррупционными рисками,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проект плана мероприятий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минимизации коррупционных рисков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14:paraId="06A1DF47" w14:textId="77777777" w:rsidR="00B40AC7" w:rsidRPr="0059116A" w:rsidRDefault="0059116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Правила принятия мер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предотвращению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урегулированию конфликта интересов</w:t>
      </w:r>
    </w:p>
    <w:p w14:paraId="0AFF4F1C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7.1.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предотвращению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урегулированию конфликта интересов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Организации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основании следующих основных принципов:</w:t>
      </w:r>
    </w:p>
    <w:p w14:paraId="7F8A8E01" w14:textId="77777777" w:rsidR="00B40AC7" w:rsidRPr="0059116A" w:rsidRDefault="0059116A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приоритетного применения мер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коррупции;</w:t>
      </w:r>
    </w:p>
    <w:p w14:paraId="0176BC58" w14:textId="77777777" w:rsidR="00B40AC7" w:rsidRPr="0059116A" w:rsidRDefault="0059116A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обязательности раскрытия сведений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реальном или потенциальном конфликте интересов;</w:t>
      </w:r>
    </w:p>
    <w:p w14:paraId="432438BC" w14:textId="77777777" w:rsidR="00B40AC7" w:rsidRPr="0059116A" w:rsidRDefault="0059116A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 рассмотрения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оценки репутационных рисков для Организации при выявлении каждого конфликта интересов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его урегулировании;</w:t>
      </w:r>
    </w:p>
    <w:p w14:paraId="5FA16A0D" w14:textId="77777777" w:rsidR="00B40AC7" w:rsidRPr="0059116A" w:rsidRDefault="0059116A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конфиденциальности сведений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конфликте интересов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процессе его урегулирования;</w:t>
      </w:r>
    </w:p>
    <w:p w14:paraId="4E6E4D4A" w14:textId="77777777" w:rsidR="00B40AC7" w:rsidRPr="0059116A" w:rsidRDefault="0059116A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соблюдения баланса интересов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ее работника при урегулировании конфликта интересов;</w:t>
      </w:r>
    </w:p>
    <w:p w14:paraId="7897DE2E" w14:textId="77777777" w:rsidR="00B40AC7" w:rsidRPr="0059116A" w:rsidRDefault="0059116A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защиты работника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преследования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направлением уведомления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конфликте интересов, который был своевременно раскрыт работником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урегулирован (предотвращен) Организацией.</w:t>
      </w:r>
    </w:p>
    <w:p w14:paraId="753383CB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7.2. Руководитель Организации создает комиссию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урегулированию конфликта интересов работников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– Комиссия), которая рассматривает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разрешает конфликт интересов работников.</w:t>
      </w:r>
    </w:p>
    <w:p w14:paraId="5453F0F7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7.3.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состав Комиссии входят работники Организации, председателем Комиссии является заместитель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безопасности.</w:t>
      </w:r>
    </w:p>
    <w:p w14:paraId="33501510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своей деятельности Комиссия руководствуется нормами федерального, регионального, муниципального законодательства, локальными нормативными актами Организации,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том числе определяющими порядок деятельности Комиссии.</w:t>
      </w:r>
    </w:p>
    <w:p w14:paraId="2244DEC8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7.5. Решение Комиссии является обязательным для всех работников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подлежит исполнению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сроки, предусмотренные указанным решением.</w:t>
      </w:r>
    </w:p>
    <w:p w14:paraId="47235B93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7.6. Конфликт интересов педагогического работника, понимаемый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смыслу 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33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273-ФЗ, рассматривается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заседании комиссии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урегулированию споров между участниками образовательных отношений. Порядок создания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деятельности Комиссии предусматривается Положением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комиссии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урегулированию споров между участниками образовательных отношений МБОУ Центр образования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1.</w:t>
      </w:r>
    </w:p>
    <w:p w14:paraId="327CE3BB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7.7. Работник при выполнении своих должностных обязанностей обязан:</w:t>
      </w:r>
    </w:p>
    <w:p w14:paraId="7C3941CA" w14:textId="77777777" w:rsidR="00B40AC7" w:rsidRPr="0059116A" w:rsidRDefault="0059116A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соблюдать интересы Организации, прежде всего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отношении целей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деятельности;</w:t>
      </w:r>
    </w:p>
    <w:p w14:paraId="3B9DDFD0" w14:textId="77777777" w:rsidR="00B40AC7" w:rsidRPr="0059116A" w:rsidRDefault="0059116A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 интересами Организации без учета своих личных интересов, интересов своих родственников, друзей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третьих лиц;</w:t>
      </w:r>
    </w:p>
    <w:p w14:paraId="32A00B1A" w14:textId="77777777" w:rsidR="00B40AC7" w:rsidRPr="0059116A" w:rsidRDefault="0059116A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избегать ситуаций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обстоятельств, которые могут привести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конфликту интересов;</w:t>
      </w:r>
    </w:p>
    <w:p w14:paraId="40D6A46F" w14:textId="77777777" w:rsidR="00B40AC7" w:rsidRPr="0059116A" w:rsidRDefault="0059116A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раскрывать возникший (реальный) или потенциальный конфликт интересов;</w:t>
      </w:r>
    </w:p>
    <w:p w14:paraId="056F14D0" w14:textId="77777777" w:rsidR="00B40AC7" w:rsidRPr="0059116A" w:rsidRDefault="0059116A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содействовать урегулированию возникшего конфликта интересов.</w:t>
      </w:r>
    </w:p>
    <w:p w14:paraId="117E24EA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7.8. Работник при выполнении своих должностных обязанностей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должен использовать возможности Организации или допускать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использование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иных целях, помимо предусмотренных уставом Организации.</w:t>
      </w:r>
    </w:p>
    <w:p w14:paraId="2F5AE513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7.9. Работники обязаны принимать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предотвращению ситуации конфликта интересов, руководствуясь требованиями законодательства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Политикой.</w:t>
      </w:r>
    </w:p>
    <w:p w14:paraId="4D12C8FE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7.10. Примерный перечень ситуаций, при которых возникает или может возникнуть конфликт интересов:</w:t>
      </w:r>
    </w:p>
    <w:p w14:paraId="64B58FDD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7.10.1. Директор или работник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ходе выполнения своих трудовых обязанностей участвует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принятии решений, которые могут принести материальную или нематериальную выгоду лицам, являющимся его родственниками, или иным лицам,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которыми связана его личная заинтересованность. Например,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если одной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кандидатур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вакантную должность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Организации является родственник или иное лицо,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директора Организации или указанного работника Организации.</w:t>
      </w:r>
    </w:p>
    <w:p w14:paraId="245CF817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7.10.2. Работник,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закупку товаров, работ, услуг для обеспечения государственных (муниципальных) нужд, участвует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выборе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ограниченного числа поставщиков контрагента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– индивидуального предпринимателя, являющегося его родственником, иным близким лицом, или организации,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которой руководителем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или заместителем является его родственник или иное лицо,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работника организации.</w:t>
      </w:r>
    </w:p>
    <w:p w14:paraId="1DA645ED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7.10.3. Работник, его родственник или иное лицо,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работника, получает материальные блага или услуги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Организации, которая имеет деловые отношения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организацией. Например,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случае если такой работник, его родственник или иное лицо получает значительную скидку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товары, работы, услуги контрагента, являющегося поставщиком товаров, работ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услуг Организации.</w:t>
      </w:r>
    </w:p>
    <w:p w14:paraId="0ED55816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7.10.4. Работник использует информацию, ставшую ему известной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ходе выполнения трудовых обязанностей, для получения выгоды для себя или иного лица,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работника.</w:t>
      </w:r>
    </w:p>
    <w:p w14:paraId="29A1064E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7.10.5. Педагогический работник осуществляет частное репетиторство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обучающимся класса,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котором является классным руководителем,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территории Организации. Такой конфликт интересов рассматривается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заседании Комиссии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урегулированию споров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2.5 настоящего Положения.</w:t>
      </w:r>
    </w:p>
    <w:p w14:paraId="217BAEA9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7.11. Раскрытие конфликта интересов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письменной форме путем направления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имя заместителя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безопасности уведомления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наличии личной заинтересованности при исполнении обязанностей, которая приводит или может привести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конфликту интересов.</w:t>
      </w:r>
    </w:p>
    <w:p w14:paraId="20E85872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Уведомление передается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Комиссию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подлежит регистрации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течение двух рабочих дней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дня поступления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журнале регистрации уведомлений работников Организации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наличии личной заинтересованности.</w:t>
      </w:r>
    </w:p>
    <w:p w14:paraId="0C95D918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7.12. Допустимо первоначальное раскрытие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конфликте интересов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устной форме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последующей фиксацией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письменном виде.</w:t>
      </w:r>
    </w:p>
    <w:p w14:paraId="6BB632BA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7.13. Порядок согласования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учредителем сделок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случаи, при которых такое согласование необходимо, определяется статьей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27 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12.01.1996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7-ФЗ,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также региональными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муниципальными нормативными правовыми актами.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случае несоблюдения предусмотренного законодательством порядка одобрения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такая сделка может быть признана судом недействительной.</w:t>
      </w:r>
    </w:p>
    <w:p w14:paraId="47C4EE93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7.14. Способами урегулирования конфликта интересов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Организации могут быть:</w:t>
      </w:r>
    </w:p>
    <w:p w14:paraId="6901518B" w14:textId="77777777" w:rsidR="00B40AC7" w:rsidRPr="0059116A" w:rsidRDefault="0059116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ограничение доступа работника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информации, которая может затрагивать его личные интересы;</w:t>
      </w:r>
    </w:p>
    <w:p w14:paraId="72A24105" w14:textId="77777777" w:rsidR="00B40AC7" w:rsidRPr="0059116A" w:rsidRDefault="0059116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добровольный отказ работника или его отстранение (постоянное или временное)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обсуждении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процессе принятия решений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вопросам, которые находятся или могут оказаться под влиянием конфликта интересов;</w:t>
      </w:r>
    </w:p>
    <w:p w14:paraId="55A562DD" w14:textId="77777777" w:rsidR="00B40AC7" w:rsidRPr="0059116A" w:rsidRDefault="0059116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пересмотр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изменение должностных обязанностей работника;</w:t>
      </w:r>
    </w:p>
    <w:p w14:paraId="44CE907A" w14:textId="77777777" w:rsidR="00B40AC7" w:rsidRPr="0059116A" w:rsidRDefault="0059116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перевод работника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должность, предусматривающую выполнение функциональных обязанностей, исключающих конфликт интересов,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Трудовым кодексом РФ;</w:t>
      </w:r>
    </w:p>
    <w:p w14:paraId="43896A24" w14:textId="77777777" w:rsidR="00B40AC7" w:rsidRPr="0059116A" w:rsidRDefault="0059116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отказ работника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своего личного интереса, порождающего конфликт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интересами Организации;</w:t>
      </w:r>
    </w:p>
    <w:p w14:paraId="09B9CE68" w14:textId="77777777" w:rsidR="00B40AC7" w:rsidRPr="0059116A" w:rsidRDefault="0059116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увольнение работника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основаниям, установленным Трудовым кодексом РФ;</w:t>
      </w:r>
    </w:p>
    <w:p w14:paraId="383031C4" w14:textId="77777777" w:rsidR="00B40AC7" w:rsidRPr="0059116A" w:rsidRDefault="0059116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отказ работника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принятия решения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пользу лица,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работника;</w:t>
      </w:r>
    </w:p>
    <w:p w14:paraId="2BF1F8B5" w14:textId="77777777" w:rsidR="00B40AC7" w:rsidRPr="0059116A" w:rsidRDefault="0059116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установление правил, запрещающих работникам разглашение или использование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личных целях информации, ставшей известной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выполнением трудовых обязанностей;</w:t>
      </w:r>
    </w:p>
    <w:p w14:paraId="7CDEFCAF" w14:textId="77777777" w:rsidR="00B40AC7" w:rsidRPr="0059116A" w:rsidRDefault="0059116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внесение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локальные нормативные акты Организации,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порядком оказания платных образовательных услуг,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том числе касающиеся запрета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частное репетиторство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территории Организации;</w:t>
      </w:r>
    </w:p>
    <w:p w14:paraId="1190C9FA" w14:textId="77777777" w:rsidR="00B40AC7" w:rsidRPr="0059116A" w:rsidRDefault="0059116A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иные способы урегулирования конфликта интересов.</w:t>
      </w:r>
    </w:p>
    <w:p w14:paraId="7AA12DCB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7. 15. При урегулировании конфликта интересов учитывается степень личного интереса работника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вероятность того, что его личный интерес будет реализован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ущерб интересам Организации.</w:t>
      </w:r>
    </w:p>
    <w:p w14:paraId="1466CADF" w14:textId="77777777" w:rsidR="00B40AC7" w:rsidRPr="0059116A" w:rsidRDefault="0059116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Порядок взаимодействия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правоохранительными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иными государственными органами</w:t>
      </w:r>
    </w:p>
    <w:p w14:paraId="468185E2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8.1. Организация сообщает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 правоохранительные органы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случаях совершения коррупционных правонарушений,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которых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работникам стало известно.</w:t>
      </w:r>
    </w:p>
    <w:p w14:paraId="71FA03C5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8.2. Организация воздерживается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каких-либо санкций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отношении своих работников, сообщивших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правоохранительные органы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ставшей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известной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ходе выполнения трудовых обязанностей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подготовке или совершении коррупционного правонарушения.</w:t>
      </w:r>
    </w:p>
    <w:p w14:paraId="1F6F8026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8.3.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случае обнаружения признаков коррупционных правонарушений Организация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работники обязаны обращаться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 правоохранительные органы:</w:t>
      </w:r>
    </w:p>
    <w:p w14:paraId="1393F4B8" w14:textId="77777777" w:rsidR="00B40AC7" w:rsidRDefault="0059116A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Следственный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комитет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РФ;</w:t>
      </w:r>
    </w:p>
    <w:p w14:paraId="2E1FF230" w14:textId="77777777" w:rsidR="00B40AC7" w:rsidRPr="0059116A" w:rsidRDefault="0059116A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Главное управление экономической безопасности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противодействия коррупции Министерства внутренних дел РФ;</w:t>
      </w:r>
    </w:p>
    <w:p w14:paraId="1A9AEFE2" w14:textId="77777777" w:rsidR="00B40AC7" w:rsidRPr="0059116A" w:rsidRDefault="0059116A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Главное управление собственной безопасности Министерства внутренних дел 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– если сообщение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фактах коррупции касается непосредственно системы МВД России;</w:t>
      </w:r>
    </w:p>
    <w:p w14:paraId="44F17FC7" w14:textId="77777777" w:rsidR="00B40AC7" w:rsidRDefault="0059116A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прокуратуру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субъекта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РФ.</w:t>
      </w:r>
    </w:p>
    <w:p w14:paraId="7FBFC47D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8.4. Организация сотрудничает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правоохранительными органами 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форме:</w:t>
      </w:r>
    </w:p>
    <w:p w14:paraId="7AE1EF62" w14:textId="77777777" w:rsidR="00B40AC7" w:rsidRPr="0059116A" w:rsidRDefault="0059116A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оказания содействия уполномоченным представителям правоохранительных органов при проведении ими инспекционных проверок деятельности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вопросам предупреждения коррупции;</w:t>
      </w:r>
    </w:p>
    <w:p w14:paraId="48A98C18" w14:textId="2235C403" w:rsidR="00B40AC7" w:rsidRDefault="0059116A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оказания содействия уполномоченным представителям правоохранительных органов при проведении мероприятий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пресечению или расследованию коррупционных преступлений, включая оперативно-разыскные мероприятия.</w:t>
      </w:r>
    </w:p>
    <w:p w14:paraId="03AD5EC4" w14:textId="77777777" w:rsidR="00420A7B" w:rsidRPr="0059116A" w:rsidRDefault="00420A7B" w:rsidP="00420A7B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14:paraId="2B705A8C" w14:textId="77777777" w:rsidR="00B40AC7" w:rsidRPr="0059116A" w:rsidRDefault="0059116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9. Антикоррупционная программа</w:t>
      </w:r>
    </w:p>
    <w:p w14:paraId="104E80EF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9.1. Организация разрабатывает программу противодействия коррупции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целью упорядочивания антикоррупционных мероприятий Организации.</w:t>
      </w:r>
    </w:p>
    <w:p w14:paraId="2EB4FCA9" w14:textId="77777777" w:rsidR="00B40AC7" w:rsidRDefault="0059116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9.2.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противодействия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коррупции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включает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704D9CD5" w14:textId="77777777" w:rsidR="00B40AC7" w:rsidRDefault="0059116A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пояснительную записку;</w:t>
      </w:r>
    </w:p>
    <w:p w14:paraId="6C86957B" w14:textId="77777777" w:rsidR="00B40AC7" w:rsidRPr="0059116A" w:rsidRDefault="0059116A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паспорт программы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указанием сроков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реализации;</w:t>
      </w:r>
    </w:p>
    <w:p w14:paraId="02218480" w14:textId="77777777" w:rsidR="00B40AC7" w:rsidRPr="0059116A" w:rsidRDefault="0059116A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основную часть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планом программных мероприятий.</w:t>
      </w:r>
    </w:p>
    <w:p w14:paraId="5AE4DCDE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9.3. Программа противодействия коррупции является частью антикоррупционной политики Организации.</w:t>
      </w:r>
    </w:p>
    <w:p w14:paraId="18FA1D99" w14:textId="77777777" w:rsidR="00B40AC7" w:rsidRPr="0059116A" w:rsidRDefault="0059116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10. Изменение Политики</w:t>
      </w:r>
    </w:p>
    <w:p w14:paraId="4E4E451B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10.1. Пересмотр Политики может проводиться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случае внесения соответствующих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действующее законодательство РФ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противодействию коррупции.</w:t>
      </w:r>
    </w:p>
    <w:p w14:paraId="2BBE0470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10.2. Должностное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реализацию Политики, ежегодно готовит отчет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реализации мер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коррупции, представляет его руководителю Организации.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основании указанного отчета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Политику могут быть внесены изменения.</w:t>
      </w:r>
    </w:p>
    <w:p w14:paraId="33BCF82F" w14:textId="77777777" w:rsidR="00B40AC7" w:rsidRPr="0059116A" w:rsidRDefault="005911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10.3. Внесение изменений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дополнений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Политику осуществляется путем подготовки проекта Политики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обновленной редакции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116A">
        <w:rPr>
          <w:rFonts w:hAnsi="Times New Roman" w:cs="Times New Roman"/>
          <w:color w:val="000000"/>
          <w:sz w:val="24"/>
          <w:szCs w:val="24"/>
          <w:lang w:val="ru-RU"/>
        </w:rPr>
        <w:t>утверждения новой Политики руководителем Организации.</w:t>
      </w:r>
    </w:p>
    <w:sectPr w:rsidR="00B40AC7" w:rsidRPr="0059116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856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406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C85E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EF7C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3A4D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F91C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5937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2172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F30C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6755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AF5D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CE1F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3C31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EA0E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6E3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D625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7F17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9"/>
  </w:num>
  <w:num w:numId="3">
    <w:abstractNumId w:val="4"/>
  </w:num>
  <w:num w:numId="4">
    <w:abstractNumId w:val="16"/>
  </w:num>
  <w:num w:numId="5">
    <w:abstractNumId w:val="6"/>
  </w:num>
  <w:num w:numId="6">
    <w:abstractNumId w:val="14"/>
  </w:num>
  <w:num w:numId="7">
    <w:abstractNumId w:val="15"/>
  </w:num>
  <w:num w:numId="8">
    <w:abstractNumId w:val="2"/>
  </w:num>
  <w:num w:numId="9">
    <w:abstractNumId w:val="7"/>
  </w:num>
  <w:num w:numId="10">
    <w:abstractNumId w:val="10"/>
  </w:num>
  <w:num w:numId="11">
    <w:abstractNumId w:val="1"/>
  </w:num>
  <w:num w:numId="12">
    <w:abstractNumId w:val="0"/>
  </w:num>
  <w:num w:numId="13">
    <w:abstractNumId w:val="8"/>
  </w:num>
  <w:num w:numId="14">
    <w:abstractNumId w:val="11"/>
  </w:num>
  <w:num w:numId="15">
    <w:abstractNumId w:val="5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20A7B"/>
    <w:rsid w:val="004F7E17"/>
    <w:rsid w:val="0059116A"/>
    <w:rsid w:val="005A05CE"/>
    <w:rsid w:val="00653AF6"/>
    <w:rsid w:val="00B40AC7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06228"/>
  <w15:docId w15:val="{378153DA-B0B2-4EEB-AE73-99B6BCA7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4073</Words>
  <Characters>23222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USER</cp:lastModifiedBy>
  <cp:revision>3</cp:revision>
  <dcterms:created xsi:type="dcterms:W3CDTF">2011-11-02T04:15:00Z</dcterms:created>
  <dcterms:modified xsi:type="dcterms:W3CDTF">2026-04-28T06:19:00Z</dcterms:modified>
</cp:coreProperties>
</file>